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BD7E8">
      <w:p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深圳大学2025年硕士研究生招生考试</w:t>
      </w:r>
    </w:p>
    <w:p w14:paraId="0ED6B1C8">
      <w:pPr>
        <w:spacing w:before="312" w:beforeLines="100"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诚信复试承诺书</w:t>
      </w:r>
    </w:p>
    <w:p w14:paraId="5D6EF89B">
      <w:pPr>
        <w:spacing w:line="560" w:lineRule="exact"/>
        <w:ind w:firstLine="560" w:firstLineChars="200"/>
        <w:rPr>
          <w:rFonts w:hint="eastAsia" w:ascii="仿宋_GB2312" w:eastAsia="仿宋_GB2312" w:hAnsiTheme="minorEastAsia"/>
          <w:sz w:val="28"/>
          <w:szCs w:val="32"/>
        </w:rPr>
      </w:pPr>
      <w:r>
        <w:rPr>
          <w:rFonts w:hint="eastAsia" w:ascii="仿宋_GB2312" w:eastAsia="仿宋_GB2312" w:hAnsiTheme="minorEastAsia"/>
          <w:sz w:val="28"/>
          <w:szCs w:val="32"/>
        </w:rPr>
        <w:t>我已知悉硕士研究生招生考试属于国家教育考试，复试试题等属于国家机密，违反保密有关事项将接受法律和法规处罚。我承诺在复试全程恪守诚信，遵守保密和考试纪律。我所提供的材料真实有效，不存在冒名顶替等作弊造假行为，如有违反保密和考试纪律的行为，我愿意承担一切责任和后果。我在此郑重承诺：</w:t>
      </w:r>
    </w:p>
    <w:p w14:paraId="05443FEF">
      <w:pPr>
        <w:spacing w:line="560" w:lineRule="exact"/>
        <w:ind w:firstLine="560" w:firstLineChars="200"/>
        <w:rPr>
          <w:rFonts w:hint="eastAsia" w:ascii="仿宋_GB2312" w:eastAsia="仿宋_GB2312" w:hAnsiTheme="minorEastAsia"/>
          <w:sz w:val="28"/>
          <w:szCs w:val="32"/>
        </w:rPr>
      </w:pPr>
      <w:r>
        <w:rPr>
          <w:rFonts w:hint="eastAsia" w:ascii="仿宋_GB2312" w:eastAsia="仿宋_GB2312" w:hAnsiTheme="minorEastAsia"/>
          <w:sz w:val="28"/>
          <w:szCs w:val="32"/>
        </w:rPr>
        <w:t>一、自觉服从考试组织管理部门的统一安排，接受复试老师的管理、监督和检查。</w:t>
      </w:r>
    </w:p>
    <w:p w14:paraId="26555D56">
      <w:pPr>
        <w:spacing w:line="560" w:lineRule="exact"/>
        <w:ind w:firstLine="560" w:firstLineChars="200"/>
        <w:rPr>
          <w:rFonts w:hint="eastAsia" w:ascii="仿宋_GB2312" w:eastAsia="仿宋_GB2312" w:hAnsiTheme="minorEastAsia"/>
          <w:sz w:val="28"/>
          <w:szCs w:val="32"/>
        </w:rPr>
      </w:pPr>
      <w:r>
        <w:rPr>
          <w:rFonts w:hint="eastAsia" w:ascii="仿宋_GB2312" w:eastAsia="仿宋_GB2312" w:hAnsiTheme="minorEastAsia"/>
          <w:sz w:val="28"/>
          <w:szCs w:val="32"/>
        </w:rPr>
        <w:t>二、严格遵守国家保密规定，复试全程及结束后不以任何形式（包括但不限于口述、笔录、影音记录等）泄露试题内容。</w:t>
      </w:r>
    </w:p>
    <w:p w14:paraId="67061687">
      <w:pPr>
        <w:spacing w:line="560" w:lineRule="exact"/>
        <w:ind w:firstLine="560" w:firstLineChars="200"/>
        <w:rPr>
          <w:rFonts w:hint="eastAsia" w:ascii="仿宋_GB2312" w:eastAsia="仿宋_GB2312" w:hAnsiTheme="minorEastAsia"/>
          <w:sz w:val="28"/>
          <w:szCs w:val="32"/>
        </w:rPr>
      </w:pPr>
      <w:r>
        <w:rPr>
          <w:rFonts w:hint="eastAsia" w:ascii="仿宋_GB2312" w:eastAsia="仿宋_GB2312" w:hAnsiTheme="minorEastAsia"/>
          <w:sz w:val="28"/>
          <w:szCs w:val="32"/>
        </w:rPr>
        <w:t>三、如违反以上承诺，将自愿承担由此引起的一切后果，包括但不限于取消复试资格、取消录取资格、记入《国家教育考试考生诚信档案》等。</w:t>
      </w:r>
    </w:p>
    <w:p w14:paraId="3029A07C">
      <w:pPr>
        <w:spacing w:line="560" w:lineRule="exact"/>
        <w:ind w:firstLine="560" w:firstLineChars="200"/>
        <w:rPr>
          <w:rFonts w:hint="eastAsia" w:ascii="仿宋_GB2312" w:eastAsia="仿宋_GB2312" w:hAnsiTheme="minorEastAsia"/>
          <w:sz w:val="28"/>
          <w:szCs w:val="32"/>
        </w:rPr>
      </w:pPr>
    </w:p>
    <w:p w14:paraId="585DBD23">
      <w:pPr>
        <w:wordWrap w:val="0"/>
        <w:spacing w:line="560" w:lineRule="exact"/>
        <w:ind w:firstLine="560" w:firstLineChars="200"/>
        <w:jc w:val="righ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承诺人：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</w:t>
      </w:r>
    </w:p>
    <w:p w14:paraId="1F2DBB7D">
      <w:pPr>
        <w:wordWrap w:val="0"/>
        <w:spacing w:line="560" w:lineRule="exact"/>
        <w:ind w:firstLine="560" w:firstLineChars="200"/>
        <w:jc w:val="righ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身份证号：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</w:t>
      </w:r>
    </w:p>
    <w:p w14:paraId="387E60BC">
      <w:pPr>
        <w:spacing w:line="560" w:lineRule="exact"/>
        <w:ind w:firstLine="560" w:firstLineChars="200"/>
        <w:jc w:val="righ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2025年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sz w:val="28"/>
          <w:szCs w:val="28"/>
        </w:rPr>
        <w:t>月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44"/>
    <w:rsid w:val="000C6163"/>
    <w:rsid w:val="001346F3"/>
    <w:rsid w:val="001D01E5"/>
    <w:rsid w:val="002451F5"/>
    <w:rsid w:val="00255AA8"/>
    <w:rsid w:val="00287235"/>
    <w:rsid w:val="002F5F4C"/>
    <w:rsid w:val="00315D07"/>
    <w:rsid w:val="003326B8"/>
    <w:rsid w:val="00332F99"/>
    <w:rsid w:val="0038399D"/>
    <w:rsid w:val="003920EF"/>
    <w:rsid w:val="003A0F96"/>
    <w:rsid w:val="00401B5F"/>
    <w:rsid w:val="00405D62"/>
    <w:rsid w:val="004434C6"/>
    <w:rsid w:val="00455BBD"/>
    <w:rsid w:val="00457FBB"/>
    <w:rsid w:val="004C41CC"/>
    <w:rsid w:val="004E0D13"/>
    <w:rsid w:val="005A42C6"/>
    <w:rsid w:val="005D214E"/>
    <w:rsid w:val="00621484"/>
    <w:rsid w:val="00635803"/>
    <w:rsid w:val="0065555C"/>
    <w:rsid w:val="00684DD8"/>
    <w:rsid w:val="00693EEF"/>
    <w:rsid w:val="006C512A"/>
    <w:rsid w:val="006F299C"/>
    <w:rsid w:val="00755E63"/>
    <w:rsid w:val="007D2EAA"/>
    <w:rsid w:val="007D5C07"/>
    <w:rsid w:val="0088093F"/>
    <w:rsid w:val="009372DE"/>
    <w:rsid w:val="009F6BD8"/>
    <w:rsid w:val="00A158B1"/>
    <w:rsid w:val="00A32FCF"/>
    <w:rsid w:val="00A80214"/>
    <w:rsid w:val="00B62DEE"/>
    <w:rsid w:val="00B90444"/>
    <w:rsid w:val="00BB48CE"/>
    <w:rsid w:val="00BD4EA6"/>
    <w:rsid w:val="00C47254"/>
    <w:rsid w:val="00D52315"/>
    <w:rsid w:val="00D62FDA"/>
    <w:rsid w:val="00D720C7"/>
    <w:rsid w:val="00DB258B"/>
    <w:rsid w:val="00E4008A"/>
    <w:rsid w:val="00E41753"/>
    <w:rsid w:val="00E9402F"/>
    <w:rsid w:val="00EC7DF9"/>
    <w:rsid w:val="00F7560B"/>
    <w:rsid w:val="00F97C9E"/>
    <w:rsid w:val="00FB2DA4"/>
    <w:rsid w:val="00FD0E80"/>
    <w:rsid w:val="00FF2332"/>
    <w:rsid w:val="258E2207"/>
    <w:rsid w:val="6FDE8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98B50A5E-3A25-431C-B623-1DDAAC2AFE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10</TotalTime>
  <ScaleCrop>false</ScaleCrop>
  <LinksUpToDate>false</LinksUpToDate>
  <CharactersWithSpaces>379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2024-03-05T16:42:00Z</dcterms:created>
  <dc:creator>Windows 用户</dc:creator>
  <cp:lastModifiedBy>我名孤独。</cp:lastModifiedBy>
  <dcterms:modified xsi:type="dcterms:W3CDTF">2025-04-08T21:32:33Z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eyJoZGlkIjoiMWVhZGE3N2QwOTI3MWZlOWJmMzQ4OWU5YjAwN2Q0ZTUiLCJ1c2VySWQiOiIxNDQxODYyMDUyIn0=</vt:lpwstr>
  </property>
  <property fmtid="{D5CDD505-2E9C-101B-9397-08002B2CF9AE}" pid="3" name="KSOProductBuildVer">
    <vt:lpwstr>2052-7.2.2.8955</vt:lpwstr>
  </property>
  <property fmtid="{D5CDD505-2E9C-101B-9397-08002B2CF9AE}" pid="4" name="ICV">
    <vt:lpwstr>774098BF1C607FD67125F56713298B8D_43</vt:lpwstr>
  </property>
</Properties>
</file>